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1F" w:rsidRPr="00DE15BC" w:rsidRDefault="007C3C1F" w:rsidP="00FE1C8B">
      <w:pPr>
        <w:rPr>
          <w:sz w:val="16"/>
        </w:rPr>
      </w:pPr>
      <w:proofErr w:type="gramStart"/>
      <w:r>
        <w:rPr>
          <w:color w:val="000000"/>
          <w:sz w:val="20"/>
          <w:szCs w:val="27"/>
        </w:rPr>
        <w:t xml:space="preserve">Quiz - </w:t>
      </w:r>
      <w:r w:rsidRPr="00DE15BC">
        <w:rPr>
          <w:color w:val="000000"/>
          <w:sz w:val="20"/>
          <w:szCs w:val="27"/>
        </w:rPr>
        <w:t>Chapter 5 – Political Parties</w:t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10/11 – 10/12</w:t>
      </w:r>
      <w:r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t>1.</w:t>
      </w:r>
      <w:proofErr w:type="gramEnd"/>
      <w:r w:rsidRPr="00DE15BC">
        <w:rPr>
          <w:color w:val="000000"/>
          <w:sz w:val="20"/>
          <w:szCs w:val="27"/>
        </w:rPr>
        <w:t xml:space="preserve"> The most important goal of political parties is to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fund political candidates.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gain control of government through popular elections.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 political rallies.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 PACs.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2</w:t>
      </w:r>
      <w:r w:rsidRPr="00DE15BC">
        <w:rPr>
          <w:color w:val="000000"/>
          <w:sz w:val="20"/>
          <w:szCs w:val="27"/>
        </w:rPr>
        <w:t xml:space="preserve">. Political parties are vital to democracy in that they provide a </w:t>
      </w:r>
      <w:proofErr w:type="gramStart"/>
      <w:r w:rsidRPr="00DE15BC">
        <w:rPr>
          <w:color w:val="000000"/>
          <w:sz w:val="20"/>
          <w:szCs w:val="27"/>
        </w:rPr>
        <w:t>link ​between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 party and the voter.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government and institutions.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candidate and the voter.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​people</w:t>
      </w:r>
      <w:proofErr w:type="gramEnd"/>
      <w:r w:rsidRPr="00DE15BC">
        <w:rPr>
          <w:color w:val="000000"/>
          <w:sz w:val="20"/>
          <w:szCs w:val="27"/>
        </w:rPr>
        <w:t xml:space="preserve"> and government.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3</w:t>
      </w:r>
      <w:r w:rsidRPr="00DE15BC">
        <w:rPr>
          <w:color w:val="000000"/>
          <w:sz w:val="20"/>
          <w:szCs w:val="27"/>
        </w:rPr>
        <w:t>. Which of the following is not a function of political parties?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​Nominate</w:t>
      </w:r>
      <w:proofErr w:type="gramEnd"/>
      <w:r w:rsidRPr="00DE15BC">
        <w:rPr>
          <w:color w:val="000000"/>
          <w:sz w:val="20"/>
          <w:szCs w:val="27"/>
        </w:rPr>
        <w:t xml:space="preserve"> and elect their members to local public offices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 xml:space="preserve">​Simplify the issues for the </w:t>
      </w:r>
      <w:proofErr w:type="gramStart"/>
      <w:r w:rsidRPr="00DE15BC">
        <w:rPr>
          <w:color w:val="000000"/>
          <w:sz w:val="20"/>
          <w:szCs w:val="27"/>
        </w:rPr>
        <w:t>voters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​Mobilize voters in the electoral process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​Run the government at whatever level they are active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>
        <w:rPr>
          <w:color w:val="000000"/>
          <w:sz w:val="20"/>
          <w:szCs w:val="27"/>
        </w:rPr>
        <w:t>4</w:t>
      </w:r>
      <w:r w:rsidRPr="00DE15BC">
        <w:rPr>
          <w:color w:val="000000"/>
          <w:sz w:val="20"/>
          <w:szCs w:val="27"/>
        </w:rPr>
        <w:t xml:space="preserve">. Which of the following is not a distinct characteristic of </w:t>
      </w:r>
      <w:r>
        <w:rPr>
          <w:color w:val="000000"/>
          <w:sz w:val="20"/>
          <w:szCs w:val="27"/>
        </w:rPr>
        <w:t xml:space="preserve">major </w:t>
      </w:r>
      <w:r w:rsidRPr="00DE15BC">
        <w:rPr>
          <w:color w:val="000000"/>
          <w:sz w:val="20"/>
          <w:szCs w:val="27"/>
        </w:rPr>
        <w:t>American political parties?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Decentralization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Two-party system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Idealism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7. Since political parties are pragmatic, they will not do which of the following?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​Develop</w:t>
      </w:r>
      <w:proofErr w:type="gramEnd"/>
      <w:r w:rsidRPr="00DE15BC">
        <w:rPr>
          <w:color w:val="000000"/>
          <w:sz w:val="20"/>
          <w:szCs w:val="27"/>
        </w:rPr>
        <w:t xml:space="preserve"> a campaign strategy that is narrowly focused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​Establish a clear stand on controversial issues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</w:t>
      </w:r>
      <w:proofErr w:type="gramStart"/>
      <w:r w:rsidRPr="00DE15BC">
        <w:rPr>
          <w:color w:val="000000"/>
          <w:sz w:val="20"/>
          <w:szCs w:val="27"/>
        </w:rPr>
        <w:t>Compromise principles in order to gain public office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​Establish clear-cut positions on issues where there is broad agreement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8. Why have third parties been unsuccessful at gaining elected office?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​Major</w:t>
      </w:r>
      <w:proofErr w:type="gramEnd"/>
      <w:r w:rsidRPr="00DE15BC">
        <w:rPr>
          <w:color w:val="000000"/>
          <w:sz w:val="20"/>
          <w:szCs w:val="27"/>
        </w:rPr>
        <w:t xml:space="preserve"> parties make a conscientious effort to absorb them by adopting their issues.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​Voters</w:t>
      </w:r>
      <w:proofErr w:type="gramEnd"/>
      <w:r w:rsidRPr="00DE15BC">
        <w:rPr>
          <w:color w:val="000000"/>
          <w:sz w:val="20"/>
          <w:szCs w:val="27"/>
        </w:rPr>
        <w:t xml:space="preserve"> will choose third-party candidates, if given an opportunity.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​Campaign</w:t>
      </w:r>
      <w:proofErr w:type="gramEnd"/>
      <w:r w:rsidRPr="00DE15BC">
        <w:rPr>
          <w:color w:val="000000"/>
          <w:sz w:val="20"/>
          <w:szCs w:val="27"/>
        </w:rPr>
        <w:t xml:space="preserve"> contributors will support third-party candidates, if given an opportunity.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​Third</w:t>
      </w:r>
      <w:proofErr w:type="gramEnd"/>
      <w:r w:rsidRPr="00DE15BC">
        <w:rPr>
          <w:color w:val="000000"/>
          <w:sz w:val="20"/>
          <w:szCs w:val="27"/>
        </w:rPr>
        <w:t>-party candidates really do not make a real effort to win.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9. In Texas, third-party candidates must receive what percentage of the vote to get on the ballot?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6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10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5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20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10. If a third-party candidate fails to garner 5 percent of the vote in a previous election to get on the ballot, they must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collect 45,000 signatures from eligible voters.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pay a filing fee.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petition the state to be placed on the ballot.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cast a “write-in” candidate vote.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lastRenderedPageBreak/>
        <w:t>11. What is the lowest level of party organization?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State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Precinct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District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Neighborhood associations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12. The national Democratic and Republican parties have increased their involvement in the state and local parties through</w:t>
      </w:r>
      <w:proofErr w:type="gramStart"/>
      <w:r w:rsidRPr="00DE15BC">
        <w:rPr>
          <w:color w:val="000000"/>
          <w:sz w:val="20"/>
          <w:szCs w:val="27"/>
        </w:rPr>
        <w:t>​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End"/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</w:t>
      </w:r>
      <w:proofErr w:type="gramStart"/>
      <w:r w:rsidRPr="00DE15BC">
        <w:rPr>
          <w:color w:val="000000"/>
          <w:sz w:val="20"/>
          <w:szCs w:val="27"/>
        </w:rPr>
        <w:t>computer-based</w:t>
      </w:r>
      <w:proofErr w:type="gramEnd"/>
      <w:r w:rsidRPr="00DE15BC">
        <w:rPr>
          <w:color w:val="000000"/>
          <w:sz w:val="20"/>
          <w:szCs w:val="27"/>
        </w:rPr>
        <w:t xml:space="preserve"> mailing lists.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​direct</w:t>
      </w:r>
      <w:proofErr w:type="gramEnd"/>
      <w:r w:rsidRPr="00DE15BC">
        <w:rPr>
          <w:color w:val="000000"/>
          <w:sz w:val="20"/>
          <w:szCs w:val="27"/>
        </w:rPr>
        <w:t>-mail solicitations.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​the</w:t>
      </w:r>
      <w:proofErr w:type="gramEnd"/>
      <w:r w:rsidRPr="00DE15BC">
        <w:rPr>
          <w:color w:val="000000"/>
          <w:sz w:val="20"/>
          <w:szCs w:val="27"/>
        </w:rPr>
        <w:t xml:space="preserve"> Internet.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proofErr w:type="gramStart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​all</w:t>
      </w:r>
      <w:proofErr w:type="gramEnd"/>
      <w:r w:rsidRPr="00DE15BC">
        <w:rPr>
          <w:color w:val="000000"/>
          <w:sz w:val="20"/>
          <w:szCs w:val="27"/>
        </w:rPr>
        <w:t xml:space="preserve"> of the above.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13. State and local party organizations are ________ who exercise considerable discretion on most party matters.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a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semi-independent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independent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grassroots actor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individual actors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14. The national party organization provides state parties and candidates with a variety of which services?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Public opinion polling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Computer networking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Direct mailing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Start"/>
      <w:r w:rsidRPr="00DE15BC">
        <w:rPr>
          <w:color w:val="000000"/>
          <w:sz w:val="20"/>
          <w:szCs w:val="27"/>
        </w:rPr>
        <w:t>All of the above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15.</w:t>
      </w:r>
      <w:proofErr w:type="gramEnd"/>
      <w:r w:rsidRPr="00DE15BC">
        <w:rPr>
          <w:color w:val="000000"/>
          <w:sz w:val="20"/>
          <w:szCs w:val="27"/>
        </w:rPr>
        <w:t xml:space="preserve"> ______ is the exercise of power in parties by state and local party organizations rather than by national party institutions.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Grassroots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Decentralization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Single-member district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="00FE1C8B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t>16. In the late nineteenth century, the Democratic Party was challenged by which third party?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 Socialist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Green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Populist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Reform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17. Which ideology tends to view change suspiciously?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Conservatism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Libertarianism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Pragmatism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Idealism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18. The development of the conservative Democratic faction was an outgrowth of all of the following except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proofErr w:type="gramStart"/>
      <w:r w:rsidRPr="00DE15BC">
        <w:rPr>
          <w:color w:val="000000"/>
          <w:sz w:val="20"/>
          <w:szCs w:val="27"/>
        </w:rPr>
        <w:t>New Deal proposals of Franklin D. Roosevelt.</w:t>
      </w:r>
      <w:proofErr w:type="gramEnd"/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Fail Deal proposals of Harry Truman.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c.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Modern Republicanism of Dwight D. Eisenhower.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d.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Secessionist proposal of Edmund Davis.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>19. The success of conservative Democrats competing in the party primary was not because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 power elite contributed resources to like-minded politicians.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b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interests as oil and gas.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lastRenderedPageBreak/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interests as owners and publishers of the state’s daily newspaper.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they represent education interests.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r w:rsidRPr="00DE15BC">
        <w:rPr>
          <w:color w:val="000000"/>
          <w:sz w:val="20"/>
          <w:szCs w:val="27"/>
        </w:rPr>
        <w:br/>
        <w:t xml:space="preserve">20. Liberals in the Texas Democratic </w:t>
      </w:r>
      <w:proofErr w:type="gramStart"/>
      <w:r w:rsidRPr="00DE15BC">
        <w:rPr>
          <w:color w:val="000000"/>
          <w:sz w:val="20"/>
          <w:szCs w:val="27"/>
        </w:rPr>
        <w:t>party</w:t>
      </w:r>
      <w:proofErr w:type="gramEnd"/>
      <w:r w:rsidRPr="00DE15BC">
        <w:rPr>
          <w:color w:val="000000"/>
          <w:sz w:val="20"/>
          <w:szCs w:val="27"/>
        </w:rPr>
        <w:t xml:space="preserve"> consist of all of the following groups except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a.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organized labor.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  <w:t>b.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Mexican-American groups.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c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trial lawyers.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  <w:proofErr w:type="gramStart"/>
      <w:r w:rsidRPr="00DE15BC">
        <w:rPr>
          <w:color w:val="000000"/>
          <w:sz w:val="20"/>
          <w:szCs w:val="27"/>
        </w:rPr>
        <w:t>d</w:t>
      </w:r>
      <w:proofErr w:type="gramEnd"/>
      <w:r w:rsidRPr="00DE15BC">
        <w:rPr>
          <w:color w:val="000000"/>
          <w:sz w:val="20"/>
          <w:szCs w:val="27"/>
        </w:rPr>
        <w:t>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t>large farmers and ranchers.</w:t>
      </w:r>
      <w:r w:rsidRPr="00DE15BC">
        <w:rPr>
          <w:rStyle w:val="apple-converted-space"/>
          <w:color w:val="000000"/>
          <w:sz w:val="20"/>
          <w:szCs w:val="27"/>
        </w:rPr>
        <w:t> </w:t>
      </w:r>
      <w:r w:rsidRPr="00DE15BC">
        <w:rPr>
          <w:color w:val="000000"/>
          <w:sz w:val="20"/>
          <w:szCs w:val="27"/>
        </w:rPr>
        <w:br/>
      </w:r>
    </w:p>
    <w:p w:rsidR="004F35F6" w:rsidRDefault="004F35F6">
      <w:bookmarkStart w:id="0" w:name="_GoBack"/>
      <w:bookmarkEnd w:id="0"/>
    </w:p>
    <w:sectPr w:rsidR="004F35F6" w:rsidSect="00A854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1F"/>
    <w:rsid w:val="004F35F6"/>
    <w:rsid w:val="007C3C1F"/>
    <w:rsid w:val="00F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3C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2017-10-11T16:28:00Z</dcterms:created>
  <dcterms:modified xsi:type="dcterms:W3CDTF">2017-10-11T16:42:00Z</dcterms:modified>
</cp:coreProperties>
</file>